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B" w:rsidRPr="00606CA5" w:rsidRDefault="000943F7" w:rsidP="007C13DB">
      <w:pPr>
        <w:spacing w:before="150" w:after="150"/>
        <w:jc w:val="both"/>
        <w:rPr>
          <w:rFonts w:ascii="Arial" w:hAnsi="Arial" w:cs="Arial"/>
          <w:b/>
          <w:bCs/>
          <w:color w:val="0D2A5C"/>
          <w:sz w:val="21"/>
          <w:szCs w:val="21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8631582" wp14:editId="4C3CF8FD">
            <wp:simplePos x="0" y="0"/>
            <wp:positionH relativeFrom="column">
              <wp:posOffset>-228600</wp:posOffset>
            </wp:positionH>
            <wp:positionV relativeFrom="paragraph">
              <wp:posOffset>-409575</wp:posOffset>
            </wp:positionV>
            <wp:extent cx="609600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73" w:rsidRP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 xml:space="preserve">CHECKLIST: </w:t>
      </w:r>
      <w:r w:rsid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L</w:t>
      </w:r>
      <w:r w:rsidR="00586273" w:rsidRPr="00606CA5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ISTA DE CHEQUEO ANTES DE ENVIAR POSTULACIÓN</w:t>
      </w:r>
    </w:p>
    <w:p w:rsidR="007C13DB" w:rsidRDefault="007C13DB" w:rsidP="007C13DB">
      <w:pPr>
        <w:rPr>
          <w:lang w:val="es-ES"/>
        </w:rPr>
      </w:pPr>
    </w:p>
    <w:tbl>
      <w:tblPr>
        <w:tblStyle w:val="Tablaconcuadrcula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8"/>
        <w:gridCol w:w="3175"/>
        <w:gridCol w:w="3260"/>
      </w:tblGrid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452307" w:rsidRDefault="00586273" w:rsidP="00755AF4">
            <w:pPr>
              <w:jc w:val="center"/>
              <w:rPr>
                <w:sz w:val="32"/>
                <w:lang w:val="es-CL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NOTA</w:t>
            </w:r>
          </w:p>
        </w:tc>
        <w:tc>
          <w:tcPr>
            <w:tcW w:w="3260" w:type="dxa"/>
            <w:vAlign w:val="center"/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DOCUMENTOS </w:t>
            </w:r>
          </w:p>
        </w:tc>
      </w:tr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Declaración.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Currículum Vitae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Interés</w:t>
            </w:r>
          </w:p>
        </w:tc>
      </w:tr>
      <w:tr w:rsidR="00586273" w:rsidRPr="006B0106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 a la plataforma de postulación.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Certificado(s) de Títulos(s) y Grado(s) y concentración de notas de Pregrado y Postgrado</w:t>
            </w:r>
          </w:p>
        </w:tc>
      </w:tr>
      <w:tr w:rsidR="00586273" w:rsidRPr="006B0106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(formato sugerido).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Rango de pregrado y postgrado</w:t>
            </w:r>
          </w:p>
        </w:tc>
      </w:tr>
      <w:tr w:rsidR="00586273" w:rsidRPr="00586273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Grado (Licenciado y/o Magíster) (fotocopia legalizada). (Ingresar en Sección Antecedentes Académicos).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Certificado</w:t>
            </w:r>
            <w:proofErr w:type="spellEnd"/>
            <w:r w:rsidRPr="00586273">
              <w:rPr>
                <w:rFonts w:ascii="Arial" w:hAnsi="Arial" w:cs="Arial"/>
                <w:sz w:val="18"/>
                <w:szCs w:val="18"/>
              </w:rPr>
              <w:t xml:space="preserve"> ETAAP (English Test Adaptive for Academic and Professional Purposes) o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equivalente</w:t>
            </w:r>
            <w:proofErr w:type="spellEnd"/>
          </w:p>
        </w:tc>
      </w:tr>
      <w:tr w:rsidR="00586273" w:rsidRPr="006B0106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 de postulantes cuya lengua materna no sea el español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manejo escrito y oral del español (ingresar en la sección otros antecedentes).</w:t>
            </w:r>
          </w:p>
        </w:tc>
      </w:tr>
      <w:tr w:rsidR="00586273" w:rsidRPr="006B0106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postulantes internacionales.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compromiso de seguro de salud.</w:t>
            </w:r>
          </w:p>
        </w:tc>
      </w:tr>
      <w:tr w:rsidR="00586273" w:rsidRPr="006B0106" w:rsidTr="000A6D5B">
        <w:trPr>
          <w:trHeight w:val="30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Enviar la postulación completa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Verificar la recepción de correo electrónico al (la) postulante en el cual se le indicará que su postulación ha sido recibida.</w:t>
            </w:r>
          </w:p>
        </w:tc>
      </w:tr>
      <w:tr w:rsidR="00586273" w:rsidRPr="006B0106" w:rsidTr="000A6D5B">
        <w:trPr>
          <w:trHeight w:val="1164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 xml:space="preserve">Confirmar con sus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recomendadores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3214EE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 xml:space="preserve">Verificar con sus </w:t>
            </w:r>
            <w:bookmarkStart w:id="0" w:name="_GoBack"/>
            <w:bookmarkEnd w:id="0"/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>patrocinadores el envío de las cartas a la secretaría del programa de Doctorado en Salud Pública </w:t>
            </w:r>
            <w:hyperlink r:id="rId7" w:history="1">
              <w:r w:rsidRPr="00586273">
                <w:rPr>
                  <w:rFonts w:ascii="Arial" w:eastAsia="Times New Roman" w:hAnsi="Arial" w:cs="Arial"/>
                  <w:sz w:val="18"/>
                  <w:szCs w:val="18"/>
                  <w:shd w:val="clear" w:color="auto" w:fill="FFFFFF"/>
                  <w:lang w:val="es-ES"/>
                </w:rPr>
                <w:t>hcuitino@med.uchile.cl</w:t>
              </w:r>
            </w:hyperlink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 xml:space="preserve"> antes del </w:t>
            </w:r>
            <w:r w:rsidR="00867790" w:rsidRPr="003214E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val="es-ES"/>
              </w:rPr>
              <w:t>viernes</w:t>
            </w:r>
            <w:r w:rsidR="003214EE" w:rsidRPr="003214EE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CL"/>
              </w:rPr>
              <w:t xml:space="preserve"> 19</w:t>
            </w:r>
            <w:r w:rsidR="00867790" w:rsidRPr="003214EE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CL"/>
              </w:rPr>
              <w:t xml:space="preserve"> de </w:t>
            </w:r>
            <w:r w:rsidR="003214EE" w:rsidRPr="003214EE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CL"/>
              </w:rPr>
              <w:t>agosto de 2022</w:t>
            </w:r>
            <w:r w:rsidR="006B0106" w:rsidRPr="003214EE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CL"/>
              </w:rPr>
              <w:t xml:space="preserve"> a las 16:00 </w:t>
            </w:r>
            <w:r w:rsidR="003214EE" w:rsidRPr="003214EE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s-CL"/>
              </w:rPr>
              <w:t xml:space="preserve">(hora de Chile) </w:t>
            </w:r>
          </w:p>
        </w:tc>
      </w:tr>
    </w:tbl>
    <w:p w:rsidR="007C13DB" w:rsidRPr="003C2397" w:rsidRDefault="007C13DB" w:rsidP="007C13DB">
      <w:pPr>
        <w:rPr>
          <w:lang w:val="es-ES"/>
        </w:rPr>
      </w:pPr>
    </w:p>
    <w:p w:rsidR="00DB3E5A" w:rsidRPr="00586273" w:rsidRDefault="003214EE">
      <w:pPr>
        <w:rPr>
          <w:lang w:val="es-CL"/>
        </w:rPr>
      </w:pPr>
    </w:p>
    <w:sectPr w:rsidR="00DB3E5A" w:rsidRPr="00586273" w:rsidSect="00BC1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7D5"/>
    <w:multiLevelType w:val="hybridMultilevel"/>
    <w:tmpl w:val="C0D0A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2F3"/>
    <w:multiLevelType w:val="hybridMultilevel"/>
    <w:tmpl w:val="B93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60BF"/>
    <w:multiLevelType w:val="hybridMultilevel"/>
    <w:tmpl w:val="9F6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6BCE"/>
    <w:multiLevelType w:val="hybridMultilevel"/>
    <w:tmpl w:val="15BE9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6617"/>
    <w:multiLevelType w:val="hybridMultilevel"/>
    <w:tmpl w:val="7D58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B"/>
    <w:rsid w:val="000943F7"/>
    <w:rsid w:val="000A6D5B"/>
    <w:rsid w:val="001C0359"/>
    <w:rsid w:val="00217ED9"/>
    <w:rsid w:val="003214EE"/>
    <w:rsid w:val="00452307"/>
    <w:rsid w:val="00484A08"/>
    <w:rsid w:val="00586273"/>
    <w:rsid w:val="006B0106"/>
    <w:rsid w:val="00747A52"/>
    <w:rsid w:val="007C0371"/>
    <w:rsid w:val="007C13DB"/>
    <w:rsid w:val="00867790"/>
    <w:rsid w:val="00B240C6"/>
    <w:rsid w:val="00B30C6D"/>
    <w:rsid w:val="00B3681A"/>
    <w:rsid w:val="00BC1C98"/>
    <w:rsid w:val="00E75D6F"/>
    <w:rsid w:val="00FC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cuitino@med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2021-06-16T19:09:00Z</dcterms:created>
  <dcterms:modified xsi:type="dcterms:W3CDTF">2022-06-24T16:31:00Z</dcterms:modified>
</cp:coreProperties>
</file>